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0" w:rsidRDefault="00797750" w:rsidP="00797750">
      <w:pPr>
        <w:widowControl/>
        <w:shd w:val="clear" w:color="auto" w:fill="FFFFFF"/>
        <w:spacing w:afterAutospacing="1" w:line="560" w:lineRule="atLeast"/>
        <w:jc w:val="center"/>
        <w:rPr>
          <w:rFonts w:ascii="黑体" w:eastAsia="黑体" w:hAnsi="黑体" w:cs="宋体"/>
          <w:color w:val="505050"/>
          <w:kern w:val="0"/>
          <w:sz w:val="36"/>
          <w:szCs w:val="36"/>
        </w:rPr>
      </w:pPr>
      <w:r w:rsidRPr="00492EDE">
        <w:rPr>
          <w:rFonts w:ascii="黑体" w:eastAsia="黑体" w:hAnsi="黑体" w:cs="宋体"/>
          <w:color w:val="505050"/>
          <w:kern w:val="0"/>
          <w:sz w:val="36"/>
          <w:szCs w:val="36"/>
        </w:rPr>
        <w:t>2020年公开招聘</w:t>
      </w:r>
      <w:r w:rsidRPr="00797750">
        <w:rPr>
          <w:rFonts w:ascii="黑体" w:eastAsia="黑体" w:hAnsi="黑体" w:cs="宋体" w:hint="eastAsia"/>
          <w:color w:val="505050"/>
          <w:kern w:val="0"/>
          <w:sz w:val="36"/>
          <w:szCs w:val="36"/>
        </w:rPr>
        <w:t>人员</w:t>
      </w:r>
      <w:r w:rsidRPr="00797750">
        <w:rPr>
          <w:rFonts w:ascii="黑体" w:eastAsia="黑体" w:hAnsi="黑体" w:cs="宋体"/>
          <w:color w:val="505050"/>
          <w:kern w:val="0"/>
          <w:sz w:val="36"/>
          <w:szCs w:val="36"/>
        </w:rPr>
        <w:t>、引进人才</w:t>
      </w:r>
      <w:r w:rsidRPr="00492EDE">
        <w:rPr>
          <w:rFonts w:ascii="黑体" w:eastAsia="黑体" w:hAnsi="黑体" w:cs="宋体"/>
          <w:color w:val="505050"/>
          <w:kern w:val="0"/>
          <w:sz w:val="36"/>
          <w:szCs w:val="36"/>
        </w:rPr>
        <w:t>进入面试范围现场资格审查弃权人员名单</w:t>
      </w:r>
    </w:p>
    <w:tbl>
      <w:tblPr>
        <w:tblStyle w:val="a6"/>
        <w:tblW w:w="0" w:type="auto"/>
        <w:tblLook w:val="04A0"/>
      </w:tblPr>
      <w:tblGrid>
        <w:gridCol w:w="883"/>
        <w:gridCol w:w="1947"/>
        <w:gridCol w:w="1376"/>
        <w:gridCol w:w="1261"/>
        <w:gridCol w:w="850"/>
        <w:gridCol w:w="1276"/>
        <w:gridCol w:w="788"/>
      </w:tblGrid>
      <w:tr w:rsidR="008B3A54" w:rsidRPr="00797750" w:rsidTr="00BA12D3">
        <w:tc>
          <w:tcPr>
            <w:tcW w:w="883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7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76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6" w:type="dxa"/>
          </w:tcPr>
          <w:p w:rsidR="00BA12D3" w:rsidRDefault="008B3A54" w:rsidP="00BA12D3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笔试</w:t>
            </w:r>
          </w:p>
          <w:p w:rsidR="008B3A54" w:rsidRPr="008B3A54" w:rsidRDefault="008B3A54" w:rsidP="00BA12D3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0" w:type="dxa"/>
          </w:tcPr>
          <w:p w:rsidR="008B3A54" w:rsidRPr="008B3A54" w:rsidRDefault="008B3A54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</w:tcPr>
          <w:p w:rsidR="008B3A54" w:rsidRPr="008B3A54" w:rsidRDefault="008B3A54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资格审查情况</w:t>
            </w:r>
          </w:p>
        </w:tc>
        <w:tc>
          <w:tcPr>
            <w:tcW w:w="788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备注</w:t>
            </w:r>
          </w:p>
        </w:tc>
      </w:tr>
      <w:tr w:rsidR="008B3A54" w:rsidRPr="00797750" w:rsidTr="00BA12D3">
        <w:tc>
          <w:tcPr>
            <w:tcW w:w="883" w:type="dxa"/>
          </w:tcPr>
          <w:p w:rsidR="008B3A54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管理岗2</w:t>
            </w:r>
          </w:p>
        </w:tc>
        <w:tc>
          <w:tcPr>
            <w:tcW w:w="1376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王启艳</w:t>
            </w:r>
            <w:proofErr w:type="gramEnd"/>
          </w:p>
        </w:tc>
        <w:tc>
          <w:tcPr>
            <w:tcW w:w="1176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20200312</w:t>
            </w:r>
          </w:p>
        </w:tc>
        <w:tc>
          <w:tcPr>
            <w:tcW w:w="850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70.4</w:t>
            </w:r>
          </w:p>
        </w:tc>
        <w:tc>
          <w:tcPr>
            <w:tcW w:w="1276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8B3A54" w:rsidRPr="00797750" w:rsidTr="00BA12D3">
        <w:tc>
          <w:tcPr>
            <w:tcW w:w="883" w:type="dxa"/>
          </w:tcPr>
          <w:p w:rsidR="008B3A54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376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褚万伟</w:t>
            </w:r>
          </w:p>
        </w:tc>
        <w:tc>
          <w:tcPr>
            <w:tcW w:w="1176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  <w:t>20200221</w:t>
            </w:r>
          </w:p>
        </w:tc>
        <w:tc>
          <w:tcPr>
            <w:tcW w:w="850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59.8</w:t>
            </w:r>
          </w:p>
        </w:tc>
        <w:tc>
          <w:tcPr>
            <w:tcW w:w="1276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8B3A54" w:rsidRPr="00797750" w:rsidTr="00BA12D3">
        <w:tc>
          <w:tcPr>
            <w:tcW w:w="883" w:type="dxa"/>
          </w:tcPr>
          <w:p w:rsidR="008B3A54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376" w:type="dxa"/>
          </w:tcPr>
          <w:p w:rsid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贾佳</w:t>
            </w:r>
          </w:p>
        </w:tc>
        <w:tc>
          <w:tcPr>
            <w:tcW w:w="1176" w:type="dxa"/>
          </w:tcPr>
          <w:p w:rsid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20200212</w:t>
            </w:r>
          </w:p>
        </w:tc>
        <w:tc>
          <w:tcPr>
            <w:tcW w:w="850" w:type="dxa"/>
          </w:tcPr>
          <w:p w:rsidR="008B3A54" w:rsidRDefault="003D7FAD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53.6</w:t>
            </w:r>
          </w:p>
        </w:tc>
        <w:tc>
          <w:tcPr>
            <w:tcW w:w="1276" w:type="dxa"/>
          </w:tcPr>
          <w:p w:rsid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8B3A54" w:rsidRPr="008B3A54" w:rsidRDefault="008B3A54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崔亚楠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20200204</w:t>
            </w: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50.3</w:t>
            </w: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教师岗5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马忠悦</w:t>
            </w:r>
            <w:proofErr w:type="gramEnd"/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20200119</w:t>
            </w: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50.4</w:t>
            </w: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人才引进教师岗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邓有银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BA12D3" w:rsidRDefault="00BA12D3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人才引进实习指导教师岗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贾川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BA12D3" w:rsidRDefault="00BA12D3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人才引进实习指导教师岗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赵国锋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BA12D3" w:rsidRDefault="00BA12D3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人才引进实习指导教师岗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史晓宾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797750" w:rsidTr="00BA12D3">
        <w:tc>
          <w:tcPr>
            <w:tcW w:w="883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BA12D3" w:rsidRDefault="00BA12D3" w:rsidP="00BA12D3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人才引进实习指导教师岗</w:t>
            </w:r>
          </w:p>
        </w:tc>
        <w:tc>
          <w:tcPr>
            <w:tcW w:w="13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王新颖</w:t>
            </w:r>
          </w:p>
        </w:tc>
        <w:tc>
          <w:tcPr>
            <w:tcW w:w="11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2D3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弃权</w:t>
            </w:r>
          </w:p>
        </w:tc>
        <w:tc>
          <w:tcPr>
            <w:tcW w:w="788" w:type="dxa"/>
          </w:tcPr>
          <w:p w:rsidR="00BA12D3" w:rsidRPr="008B3A54" w:rsidRDefault="00BA12D3" w:rsidP="00797750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</w:tbl>
    <w:p w:rsidR="00797750" w:rsidRDefault="00797750" w:rsidP="00797750">
      <w:pPr>
        <w:widowControl/>
        <w:shd w:val="clear" w:color="auto" w:fill="FFFFFF"/>
        <w:spacing w:afterAutospacing="1" w:line="560" w:lineRule="atLeast"/>
        <w:jc w:val="center"/>
        <w:rPr>
          <w:rFonts w:ascii="黑体" w:eastAsia="黑体" w:hAnsi="黑体" w:cs="宋体"/>
          <w:color w:val="505050"/>
          <w:kern w:val="0"/>
          <w:sz w:val="36"/>
          <w:szCs w:val="36"/>
        </w:rPr>
      </w:pPr>
    </w:p>
    <w:p w:rsidR="005379EE" w:rsidRDefault="005379EE" w:rsidP="00797750">
      <w:pPr>
        <w:widowControl/>
        <w:shd w:val="clear" w:color="auto" w:fill="FFFFFF"/>
        <w:spacing w:afterAutospacing="1" w:line="560" w:lineRule="atLeast"/>
        <w:jc w:val="center"/>
        <w:rPr>
          <w:rFonts w:ascii="黑体" w:eastAsia="黑体" w:hAnsi="黑体" w:cs="宋体" w:hint="eastAsia"/>
          <w:color w:val="505050"/>
          <w:kern w:val="0"/>
          <w:sz w:val="36"/>
          <w:szCs w:val="36"/>
        </w:rPr>
      </w:pPr>
    </w:p>
    <w:p w:rsidR="00BA12D3" w:rsidRDefault="00BA12D3" w:rsidP="00797750">
      <w:pPr>
        <w:widowControl/>
        <w:shd w:val="clear" w:color="auto" w:fill="FFFFFF"/>
        <w:spacing w:afterAutospacing="1" w:line="560" w:lineRule="atLeast"/>
        <w:jc w:val="center"/>
        <w:rPr>
          <w:rFonts w:ascii="黑体" w:eastAsia="黑体" w:hAnsi="黑体" w:cs="宋体"/>
          <w:color w:val="505050"/>
          <w:kern w:val="0"/>
          <w:sz w:val="36"/>
          <w:szCs w:val="36"/>
        </w:rPr>
      </w:pPr>
      <w:r w:rsidRPr="00BA12D3">
        <w:rPr>
          <w:rFonts w:ascii="黑体" w:eastAsia="黑体" w:hAnsi="黑体" w:cs="宋体" w:hint="eastAsia"/>
          <w:color w:val="505050"/>
          <w:kern w:val="0"/>
          <w:sz w:val="36"/>
          <w:szCs w:val="36"/>
        </w:rPr>
        <w:lastRenderedPageBreak/>
        <w:t>递补进入面试范围现场资格审查人员名单</w:t>
      </w:r>
    </w:p>
    <w:tbl>
      <w:tblPr>
        <w:tblStyle w:val="a6"/>
        <w:tblW w:w="8359" w:type="dxa"/>
        <w:tblLook w:val="04A0"/>
      </w:tblPr>
      <w:tblGrid>
        <w:gridCol w:w="883"/>
        <w:gridCol w:w="1522"/>
        <w:gridCol w:w="1418"/>
        <w:gridCol w:w="1984"/>
        <w:gridCol w:w="1559"/>
        <w:gridCol w:w="993"/>
      </w:tblGrid>
      <w:tr w:rsidR="00BA12D3" w:rsidRPr="008B3A54" w:rsidTr="00D779EB">
        <w:trPr>
          <w:trHeight w:val="414"/>
        </w:trPr>
        <w:tc>
          <w:tcPr>
            <w:tcW w:w="883" w:type="dxa"/>
            <w:vAlign w:val="center"/>
          </w:tcPr>
          <w:p w:rsidR="00BA12D3" w:rsidRPr="008B3A54" w:rsidRDefault="00BA12D3" w:rsidP="00D779EB">
            <w:pPr>
              <w:widowControl/>
              <w:spacing w:afterAutospacing="1" w:line="560" w:lineRule="atLeast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BA12D3" w:rsidRPr="008B3A54" w:rsidRDefault="00BA12D3" w:rsidP="00D779EB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559" w:type="dxa"/>
            <w:vAlign w:val="center"/>
          </w:tcPr>
          <w:p w:rsidR="00BA12D3" w:rsidRPr="008B3A54" w:rsidRDefault="00BA12D3" w:rsidP="00D779EB">
            <w:pPr>
              <w:widowControl/>
              <w:spacing w:after="100" w:afterAutospacing="1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93" w:type="dxa"/>
            <w:vAlign w:val="center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 w:rsidRPr="008B3A54"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备注</w:t>
            </w:r>
          </w:p>
        </w:tc>
      </w:tr>
      <w:tr w:rsidR="00BA12D3" w:rsidRPr="008B3A54" w:rsidTr="00D779EB">
        <w:tc>
          <w:tcPr>
            <w:tcW w:w="883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418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刘璐</w:t>
            </w:r>
          </w:p>
        </w:tc>
        <w:tc>
          <w:tcPr>
            <w:tcW w:w="1984" w:type="dxa"/>
          </w:tcPr>
          <w:p w:rsidR="00BA12D3" w:rsidRPr="008B3A54" w:rsidRDefault="00D779EB" w:rsidP="00DF6162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20200217</w:t>
            </w:r>
          </w:p>
        </w:tc>
        <w:tc>
          <w:tcPr>
            <w:tcW w:w="1559" w:type="dxa"/>
          </w:tcPr>
          <w:p w:rsidR="00BA12D3" w:rsidRPr="008B3A54" w:rsidRDefault="00D779EB" w:rsidP="00DF6162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49.3</w:t>
            </w:r>
          </w:p>
        </w:tc>
        <w:tc>
          <w:tcPr>
            <w:tcW w:w="993" w:type="dxa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8B3A54" w:rsidTr="00D779EB">
        <w:tc>
          <w:tcPr>
            <w:tcW w:w="883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418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高楚薇</w:t>
            </w:r>
          </w:p>
        </w:tc>
        <w:tc>
          <w:tcPr>
            <w:tcW w:w="1984" w:type="dxa"/>
          </w:tcPr>
          <w:p w:rsidR="00BA12D3" w:rsidRPr="008B3A54" w:rsidRDefault="00D779EB" w:rsidP="00DF6162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20200209</w:t>
            </w:r>
          </w:p>
        </w:tc>
        <w:tc>
          <w:tcPr>
            <w:tcW w:w="1559" w:type="dxa"/>
          </w:tcPr>
          <w:p w:rsidR="00BA12D3" w:rsidRPr="008B3A54" w:rsidRDefault="00D779EB" w:rsidP="00DF6162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42.6</w:t>
            </w:r>
          </w:p>
        </w:tc>
        <w:tc>
          <w:tcPr>
            <w:tcW w:w="993" w:type="dxa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  <w:tr w:rsidR="00BA12D3" w:rsidRPr="008B3A54" w:rsidTr="00D779EB">
        <w:tc>
          <w:tcPr>
            <w:tcW w:w="883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教师岗2</w:t>
            </w:r>
          </w:p>
        </w:tc>
        <w:tc>
          <w:tcPr>
            <w:tcW w:w="1418" w:type="dxa"/>
          </w:tcPr>
          <w:p w:rsidR="00BA12D3" w:rsidRPr="008B3A54" w:rsidRDefault="00D779EB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侯信宇</w:t>
            </w:r>
            <w:proofErr w:type="gramEnd"/>
          </w:p>
        </w:tc>
        <w:tc>
          <w:tcPr>
            <w:tcW w:w="1984" w:type="dxa"/>
          </w:tcPr>
          <w:p w:rsidR="00BA12D3" w:rsidRPr="008B3A54" w:rsidRDefault="00D779EB" w:rsidP="00DF6162">
            <w:pPr>
              <w:widowControl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20200202</w:t>
            </w:r>
          </w:p>
        </w:tc>
        <w:tc>
          <w:tcPr>
            <w:tcW w:w="1559" w:type="dxa"/>
          </w:tcPr>
          <w:p w:rsidR="00BA12D3" w:rsidRPr="008B3A54" w:rsidRDefault="00D779EB" w:rsidP="00DF6162">
            <w:pPr>
              <w:widowControl/>
              <w:spacing w:after="100" w:afterAutospacing="1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505050"/>
                <w:kern w:val="0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BA12D3" w:rsidRPr="008B3A54" w:rsidRDefault="00BA12D3" w:rsidP="00DF6162">
            <w:pPr>
              <w:widowControl/>
              <w:spacing w:afterAutospacing="1" w:line="560" w:lineRule="atLeast"/>
              <w:jc w:val="center"/>
              <w:rPr>
                <w:rFonts w:ascii="仿宋_GB2312" w:eastAsia="仿宋_GB2312" w:hAnsi="黑体" w:cs="宋体"/>
                <w:color w:val="505050"/>
                <w:kern w:val="0"/>
                <w:sz w:val="24"/>
                <w:szCs w:val="24"/>
              </w:rPr>
            </w:pPr>
          </w:p>
        </w:tc>
      </w:tr>
    </w:tbl>
    <w:p w:rsidR="00797750" w:rsidRPr="00492EDE" w:rsidRDefault="00797750" w:rsidP="00797750">
      <w:pPr>
        <w:widowControl/>
        <w:shd w:val="clear" w:color="auto" w:fill="FFFFFF"/>
        <w:spacing w:afterAutospacing="1" w:line="560" w:lineRule="atLeast"/>
        <w:jc w:val="left"/>
        <w:rPr>
          <w:rFonts w:ascii="黑体" w:eastAsia="黑体" w:hAnsi="黑体" w:cs="宋体"/>
          <w:color w:val="505050"/>
          <w:kern w:val="0"/>
          <w:sz w:val="36"/>
          <w:szCs w:val="36"/>
        </w:rPr>
      </w:pPr>
    </w:p>
    <w:p w:rsidR="00D1124B" w:rsidRPr="00492EDE" w:rsidRDefault="00D1124B"/>
    <w:sectPr w:rsidR="00D1124B" w:rsidRPr="00492EDE" w:rsidSect="00CF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91" w:rsidRDefault="00BE5491" w:rsidP="00492EDE">
      <w:r>
        <w:separator/>
      </w:r>
    </w:p>
  </w:endnote>
  <w:endnote w:type="continuationSeparator" w:id="0">
    <w:p w:rsidR="00BE5491" w:rsidRDefault="00BE5491" w:rsidP="0049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angungun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91" w:rsidRDefault="00BE5491" w:rsidP="00492EDE">
      <w:r>
        <w:separator/>
      </w:r>
    </w:p>
  </w:footnote>
  <w:footnote w:type="continuationSeparator" w:id="0">
    <w:p w:rsidR="00BE5491" w:rsidRDefault="00BE5491" w:rsidP="00492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A2A"/>
    <w:rsid w:val="00015A2A"/>
    <w:rsid w:val="003C7A9A"/>
    <w:rsid w:val="003D7FAD"/>
    <w:rsid w:val="00492EDE"/>
    <w:rsid w:val="005379EE"/>
    <w:rsid w:val="00797750"/>
    <w:rsid w:val="008B3A54"/>
    <w:rsid w:val="00BA12D3"/>
    <w:rsid w:val="00BE5491"/>
    <w:rsid w:val="00CF23D4"/>
    <w:rsid w:val="00D1124B"/>
    <w:rsid w:val="00D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E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77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7750"/>
  </w:style>
  <w:style w:type="table" w:styleId="a6">
    <w:name w:val="Table Grid"/>
    <w:basedOn w:val="a1"/>
    <w:uiPriority w:val="39"/>
    <w:rsid w:val="0079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19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82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73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24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14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588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1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5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938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474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93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436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06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sonsielily</cp:lastModifiedBy>
  <cp:revision>3</cp:revision>
  <dcterms:created xsi:type="dcterms:W3CDTF">2020-10-23T11:26:00Z</dcterms:created>
  <dcterms:modified xsi:type="dcterms:W3CDTF">2020-10-23T12:40:00Z</dcterms:modified>
</cp:coreProperties>
</file>